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43001-458/2020</w:t>
            </w:r>
            <w:r w:rsidR="00A847C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A05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A051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R3-694/1268 Velenje-Dobrteša vas od km 5+310 do km 6+700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847C2">
        <w:rPr>
          <w:rFonts w:ascii="Tahoma" w:hAnsi="Tahoma" w:cs="Tahoma"/>
          <w:b/>
          <w:color w:val="333333"/>
          <w:sz w:val="22"/>
          <w:szCs w:val="22"/>
        </w:rPr>
        <w:t>JN007806/2020-W01 - D-126/20; PZI rekonstrukcije regionalne ceste R3-6941268 Velenje-Dobrteša vas, datum objave: 16.12.2020</w:t>
      </w:r>
    </w:p>
    <w:p w:rsidR="00A847C2" w:rsidRPr="00A847C2" w:rsidRDefault="00A847C2" w:rsidP="00A847C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847C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22.12.2020   14:16 </w:t>
      </w: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A847C2" w:rsidRPr="00A847C2" w:rsidRDefault="00A847C2" w:rsidP="00A847C2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 w:rsidRPr="00A847C2">
        <w:rPr>
          <w:rFonts w:ascii="Tahoma" w:hAnsi="Tahoma" w:cs="Tahoma"/>
          <w:color w:val="333333"/>
          <w:sz w:val="22"/>
          <w:szCs w:val="22"/>
        </w:rPr>
        <w:t>Spoštovani,</w:t>
      </w:r>
      <w:r w:rsidRPr="00A847C2">
        <w:rPr>
          <w:rFonts w:ascii="Tahoma" w:hAnsi="Tahoma" w:cs="Tahoma"/>
          <w:color w:val="333333"/>
          <w:sz w:val="22"/>
          <w:szCs w:val="22"/>
        </w:rPr>
        <w:br/>
      </w:r>
      <w:r w:rsidRPr="00A847C2">
        <w:rPr>
          <w:rFonts w:ascii="Tahoma" w:hAnsi="Tahoma" w:cs="Tahoma"/>
          <w:color w:val="333333"/>
          <w:sz w:val="22"/>
          <w:szCs w:val="22"/>
        </w:rPr>
        <w:br/>
        <w:t>zanima nas, ali je predmet razpisa tudi izvajanje projektantskega nadzora v času gradnje?</w:t>
      </w:r>
      <w:r w:rsidRPr="00A847C2">
        <w:rPr>
          <w:rFonts w:ascii="Tahoma" w:hAnsi="Tahoma" w:cs="Tahoma"/>
          <w:color w:val="333333"/>
          <w:sz w:val="22"/>
          <w:szCs w:val="22"/>
        </w:rPr>
        <w:br/>
      </w:r>
      <w:r w:rsidRPr="00A847C2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3502E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3502E2" w:rsidRPr="00A9293C" w:rsidRDefault="003502E2" w:rsidP="003502E2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Projektantski nadzor ni predmet ponudbe za to javno naročilo.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15" w:rsidRDefault="003A0515">
      <w:r>
        <w:separator/>
      </w:r>
    </w:p>
  </w:endnote>
  <w:endnote w:type="continuationSeparator" w:id="0">
    <w:p w:rsidR="003A0515" w:rsidRDefault="003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A05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A051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051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051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15" w:rsidRDefault="003A0515">
      <w:r>
        <w:separator/>
      </w:r>
    </w:p>
  </w:footnote>
  <w:footnote w:type="continuationSeparator" w:id="0">
    <w:p w:rsidR="003A0515" w:rsidRDefault="003A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5" w:rsidRDefault="003A0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A05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5"/>
    <w:rsid w:val="000646A9"/>
    <w:rsid w:val="001836BB"/>
    <w:rsid w:val="00216549"/>
    <w:rsid w:val="002507C2"/>
    <w:rsid w:val="00290551"/>
    <w:rsid w:val="003133A6"/>
    <w:rsid w:val="003502E2"/>
    <w:rsid w:val="003560E2"/>
    <w:rsid w:val="003579C0"/>
    <w:rsid w:val="003A0515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847C2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AB5E91"/>
  <w15:chartTrackingRefBased/>
  <w15:docId w15:val="{9547439B-67F7-4EBF-8454-AE79EC2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847C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847C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5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695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2020-12-22T13:43:00Z</dcterms:created>
  <dcterms:modified xsi:type="dcterms:W3CDTF">2020-12-23T06:44:00Z</dcterms:modified>
</cp:coreProperties>
</file>